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7E" w:rsidRDefault="0055737E" w:rsidP="00584C26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творческого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</w:t>
      </w:r>
    </w:p>
    <w:p w:rsidR="0055737E" w:rsidRDefault="0055737E" w:rsidP="00584C26">
      <w:pPr>
        <w:spacing w:line="276" w:lineRule="auto"/>
        <w:jc w:val="center"/>
        <w:rPr>
          <w:b/>
          <w:i/>
          <w:sz w:val="24"/>
        </w:rPr>
      </w:pPr>
      <w:r>
        <w:rPr>
          <w:b/>
          <w:i/>
          <w:sz w:val="24"/>
        </w:rPr>
        <w:t>Профиль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«Техника,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технологии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техническое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творчество»</w:t>
      </w:r>
    </w:p>
    <w:p w:rsidR="0055737E" w:rsidRDefault="0055737E" w:rsidP="00584C26">
      <w:pPr>
        <w:spacing w:line="276" w:lineRule="auto"/>
        <w:jc w:val="center"/>
        <w:rPr>
          <w:i/>
          <w:sz w:val="24"/>
        </w:rPr>
      </w:pPr>
      <w:r>
        <w:rPr>
          <w:i/>
          <w:sz w:val="24"/>
        </w:rPr>
        <w:t>(развернутая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схема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оценки)</w:t>
      </w:r>
    </w:p>
    <w:p w:rsidR="00DE493C" w:rsidRPr="00A45839" w:rsidRDefault="00DE493C" w:rsidP="00584C26">
      <w:pPr>
        <w:widowControl/>
        <w:autoSpaceDE/>
        <w:autoSpaceDN/>
        <w:spacing w:line="276" w:lineRule="auto"/>
        <w:jc w:val="center"/>
        <w:rPr>
          <w:sz w:val="24"/>
          <w:szCs w:val="24"/>
          <w:lang w:eastAsia="ru-RU"/>
        </w:rPr>
      </w:pPr>
      <w:r w:rsidRPr="00A45839">
        <w:rPr>
          <w:sz w:val="24"/>
          <w:szCs w:val="24"/>
          <w:lang w:eastAsia="ru-RU"/>
        </w:rPr>
        <w:t xml:space="preserve">Время защиты проекта – </w:t>
      </w:r>
      <w:r w:rsidRPr="00A45839">
        <w:rPr>
          <w:b/>
          <w:sz w:val="24"/>
          <w:szCs w:val="24"/>
          <w:lang w:eastAsia="ru-RU"/>
        </w:rPr>
        <w:t>5-7 минут</w:t>
      </w:r>
    </w:p>
    <w:p w:rsidR="00801385" w:rsidRDefault="00DE493C" w:rsidP="00801385">
      <w:pPr>
        <w:widowControl/>
        <w:autoSpaceDE/>
        <w:autoSpaceDN/>
        <w:spacing w:line="276" w:lineRule="auto"/>
        <w:jc w:val="center"/>
        <w:rPr>
          <w:b/>
          <w:sz w:val="24"/>
          <w:szCs w:val="24"/>
          <w:lang w:eastAsia="ru-RU"/>
        </w:rPr>
      </w:pPr>
      <w:r w:rsidRPr="00A45839">
        <w:rPr>
          <w:sz w:val="24"/>
          <w:szCs w:val="24"/>
          <w:lang w:eastAsia="ru-RU"/>
        </w:rPr>
        <w:t xml:space="preserve">  </w:t>
      </w:r>
      <w:r w:rsidRPr="00A45839">
        <w:rPr>
          <w:b/>
          <w:sz w:val="24"/>
          <w:szCs w:val="24"/>
          <w:lang w:eastAsia="ru-RU"/>
        </w:rPr>
        <w:t>Мак</w:t>
      </w:r>
      <w:r w:rsidR="00801385">
        <w:rPr>
          <w:b/>
          <w:sz w:val="24"/>
          <w:szCs w:val="24"/>
          <w:lang w:eastAsia="ru-RU"/>
        </w:rPr>
        <w:t>симальное количество баллов - 35</w:t>
      </w:r>
      <w:r w:rsidRPr="00A45839">
        <w:rPr>
          <w:b/>
          <w:sz w:val="24"/>
          <w:szCs w:val="24"/>
          <w:lang w:eastAsia="ru-RU"/>
        </w:rPr>
        <w:t xml:space="preserve"> </w:t>
      </w:r>
    </w:p>
    <w:p w:rsidR="00801385" w:rsidRPr="00801385" w:rsidRDefault="00801385" w:rsidP="00801385">
      <w:pPr>
        <w:widowControl/>
        <w:autoSpaceDE/>
        <w:autoSpaceDN/>
        <w:spacing w:line="276" w:lineRule="auto"/>
        <w:jc w:val="center"/>
        <w:rPr>
          <w:b/>
          <w:sz w:val="24"/>
          <w:szCs w:val="24"/>
          <w:lang w:eastAsia="ru-RU"/>
        </w:rPr>
      </w:pPr>
    </w:p>
    <w:tbl>
      <w:tblPr>
        <w:tblStyle w:val="TableGrid5"/>
        <w:tblW w:w="9491" w:type="dxa"/>
        <w:tblInd w:w="-140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1563"/>
        <w:gridCol w:w="525"/>
        <w:gridCol w:w="5494"/>
        <w:gridCol w:w="1059"/>
        <w:gridCol w:w="850"/>
      </w:tblGrid>
      <w:tr w:rsidR="00801385" w:rsidRPr="00801385" w:rsidTr="00C34500">
        <w:trPr>
          <w:trHeight w:val="358"/>
        </w:trPr>
        <w:tc>
          <w:tcPr>
            <w:tcW w:w="7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5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Критерии оценки проекта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1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Баллы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158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>По факту</w:t>
            </w:r>
          </w:p>
        </w:tc>
      </w:tr>
      <w:tr w:rsidR="00801385" w:rsidRPr="00801385" w:rsidTr="00C34500">
        <w:trPr>
          <w:trHeight w:val="240"/>
        </w:trPr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20" w:line="259" w:lineRule="auto"/>
              <w:ind w:left="45"/>
              <w:jc w:val="center"/>
              <w:rPr>
                <w:color w:val="000000"/>
                <w:sz w:val="20"/>
              </w:rPr>
            </w:pPr>
            <w:r w:rsidRPr="00801385">
              <w:rPr>
                <w:b/>
                <w:color w:val="000000"/>
                <w:sz w:val="20"/>
              </w:rPr>
              <w:t xml:space="preserve">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after="2" w:line="237" w:lineRule="auto"/>
              <w:jc w:val="center"/>
              <w:rPr>
                <w:color w:val="000000"/>
                <w:sz w:val="20"/>
              </w:rPr>
            </w:pPr>
            <w:r w:rsidRPr="00801385">
              <w:rPr>
                <w:b/>
                <w:color w:val="000000"/>
                <w:sz w:val="20"/>
              </w:rPr>
              <w:t>Пояснительная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65"/>
              <w:jc w:val="center"/>
              <w:rPr>
                <w:color w:val="000000"/>
                <w:sz w:val="20"/>
              </w:rPr>
            </w:pPr>
            <w:r w:rsidRPr="00801385">
              <w:rPr>
                <w:b/>
                <w:color w:val="000000"/>
                <w:sz w:val="20"/>
              </w:rPr>
              <w:t>записка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65"/>
              <w:jc w:val="center"/>
              <w:rPr>
                <w:color w:val="000000"/>
                <w:sz w:val="20"/>
              </w:rPr>
            </w:pPr>
            <w:r w:rsidRPr="00801385">
              <w:rPr>
                <w:color w:val="000000"/>
                <w:sz w:val="20"/>
              </w:rPr>
              <w:t>8</w:t>
            </w:r>
            <w:r w:rsidRPr="00801385">
              <w:rPr>
                <w:b/>
                <w:color w:val="000000"/>
                <w:sz w:val="20"/>
              </w:rPr>
              <w:t xml:space="preserve"> баллов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5"/>
              <w:jc w:val="center"/>
              <w:rPr>
                <w:color w:val="000000"/>
                <w:sz w:val="20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1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1.1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Содержание и оформление документации проекта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6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16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204"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1.1.1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-19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0"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Общее оформление: (ориентация на ГОСТ 7.32-2017) *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after="18"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(да – 1; нет – 0) 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 w:right="44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Оформление титульного листа, единое форматирование текста – 0,25 балла и сквозное оформление таблиц – 0,25 балла и сквозное оформление рисунков – 0,25 баллов. В случае если не соблюден пункт по форматированию текста, то оценка 0 баллов. Технологические карты и чертежи оценивают в п. 1.3.2 </w:t>
            </w:r>
            <w:r w:rsidRPr="00801385">
              <w:rPr>
                <w:color w:val="00B050"/>
                <w:sz w:val="20"/>
              </w:rPr>
              <w:t xml:space="preserve">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82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>0/0,5/0,75/1</w:t>
            </w:r>
            <w:r w:rsidRPr="00801385">
              <w:rPr>
                <w:b/>
                <w:color w:val="0000FF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6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1.2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Качество теоретического исследования 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4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>2,5</w:t>
            </w:r>
            <w:r w:rsidRPr="00801385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6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1.2.1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 w:right="40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Наличие актуальности и обоснование проблемы в исследуемой сфере (наличие обоснования проблемы – 0,25 балла и наличие актуальности – 0,25 балла; нет – 0 баллов) 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5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0/0,25/0,5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16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1.2.2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20"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Формулировка темы, целей и задач проекта 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79" w:lineRule="auto"/>
              <w:ind w:left="41" w:right="40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(цель сформулирована и соответствует содержанию и выводам – 0,25 балла и задачи сформулированы полностью и отражают все этапы работы – 0,25 балла; не сформулированы – 0 баллов). 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 w:right="48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В случае отсутствия цели, задачи не оцениваются. В случае если задачи не отражают последовательный путь выполнения проекта, то выставляется оценка за задачи – 0 баллов. 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5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0/0,25/0,5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11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1.2.3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 w:right="47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Применение методов проектирования и исследования анализируемой проблемы и знание процедур их проведения (Должны быть представлены методы проектирования, используемые при подготовке проекта, которые выделены отдельным пунктом в соответствии с ТРИЗ)  (умеет применять – 0,5 балла, не умеет применять – 0 баллов) 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2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0/0,5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7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1.2.4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 w:right="47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Сбор информации по проблеме (Проведение маркетингового исследования для выявления спроса на проектируемый объект труда) выполняется до начала проектирования изделия (да – 0,5 балла; нет – 0 баллов) 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2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0/0,5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9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1.2.5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25"/>
              <w:ind w:left="41"/>
              <w:jc w:val="both"/>
              <w:rPr>
                <w:color w:val="000000"/>
                <w:sz w:val="24"/>
              </w:rPr>
            </w:pPr>
            <w:proofErr w:type="spellStart"/>
            <w:r w:rsidRPr="00801385">
              <w:rPr>
                <w:color w:val="000000"/>
                <w:sz w:val="20"/>
              </w:rPr>
              <w:t>Предпроектное</w:t>
            </w:r>
            <w:proofErr w:type="spellEnd"/>
            <w:r w:rsidRPr="00801385">
              <w:rPr>
                <w:color w:val="000000"/>
                <w:sz w:val="20"/>
              </w:rPr>
              <w:t xml:space="preserve"> исследование: анализ исторических прототипов – 0,25 балла и современных аналогов. (Проведение патентного исследования, написание </w:t>
            </w:r>
          </w:p>
          <w:p w:rsidR="00801385" w:rsidRPr="00801385" w:rsidRDefault="00801385" w:rsidP="00801385">
            <w:pPr>
              <w:widowControl/>
              <w:tabs>
                <w:tab w:val="center" w:pos="1165"/>
                <w:tab w:val="center" w:pos="1567"/>
                <w:tab w:val="center" w:pos="2033"/>
                <w:tab w:val="center" w:pos="2591"/>
                <w:tab w:val="center" w:pos="3641"/>
                <w:tab w:val="center" w:pos="5071"/>
                <w:tab w:val="center" w:pos="6009"/>
                <w:tab w:val="right" w:pos="6666"/>
              </w:tabs>
              <w:autoSpaceDE/>
              <w:autoSpaceDN/>
              <w:spacing w:after="25" w:line="259" w:lineRule="auto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реферата (до </w:t>
            </w:r>
            <w:r w:rsidRPr="00801385">
              <w:rPr>
                <w:color w:val="000000"/>
                <w:sz w:val="20"/>
              </w:rPr>
              <w:tab/>
              <w:t xml:space="preserve">1 стр.) для </w:t>
            </w:r>
            <w:r w:rsidRPr="00801385">
              <w:rPr>
                <w:color w:val="000000"/>
                <w:sz w:val="20"/>
              </w:rPr>
              <w:tab/>
              <w:t xml:space="preserve">потенциального </w:t>
            </w:r>
            <w:r w:rsidRPr="00801385">
              <w:rPr>
                <w:color w:val="000000"/>
                <w:sz w:val="20"/>
              </w:rPr>
              <w:tab/>
              <w:t xml:space="preserve">оформления прав на интеллектуальную собственность – 0,25 балла) (нет – 0 баллов) 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5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0/0,25/0,5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>1.3</w:t>
            </w:r>
            <w:r w:rsidRPr="00801385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Разработка технологического процесса </w:t>
            </w:r>
            <w:r w:rsidRPr="00801385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6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>2</w:t>
            </w:r>
            <w:r w:rsidRPr="00801385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6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1.3.1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85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Выбор </w:t>
            </w:r>
            <w:r w:rsidRPr="00801385">
              <w:rPr>
                <w:color w:val="000000"/>
                <w:sz w:val="20"/>
              </w:rPr>
              <w:tab/>
              <w:t xml:space="preserve">технологии изготовления, вида и </w:t>
            </w:r>
            <w:r w:rsidRPr="00801385">
              <w:rPr>
                <w:color w:val="000000"/>
                <w:sz w:val="20"/>
              </w:rPr>
              <w:tab/>
              <w:t xml:space="preserve">класса технологического оборудования и приспособлений 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(есть ссылки или описание – 0,5 балла, нет – 0 баллов) 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2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0/0,5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9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1.3.2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9" w:line="260" w:lineRule="auto"/>
              <w:ind w:left="41" w:right="48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Качество эскизов, схем, чертежей, технологических карт (уровень графической подачи с использованием компьютерных программ или от руки, соответствие чертежей ГОСТ)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(чертежи – 0,5 балла, технологическая карта – 0,5 балла, нет – 0 баллов) 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4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0/0,5/1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9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1.3.3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20" w:line="259" w:lineRule="auto"/>
              <w:ind w:left="41" w:right="46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Применение знаний методов дизайнерской работы в соответствующей индустрии. Умение анализировать </w:t>
            </w:r>
            <w:r w:rsidRPr="00801385">
              <w:rPr>
                <w:color w:val="000000"/>
                <w:sz w:val="20"/>
              </w:rPr>
              <w:lastRenderedPageBreak/>
              <w:t xml:space="preserve">результаты исследования, уровень обобщения; предложения по внедрению 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(да – 0,5 балла; рассмотрен один критерий-0,25 балла; нет – 0 баллов) 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5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lastRenderedPageBreak/>
              <w:t xml:space="preserve">0/0,25/0,5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2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6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1.4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Креативность и новизна проекта 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4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2,5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1.4.1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21"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Оригинальность предложенных идей: 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after="12" w:line="266" w:lineRule="auto"/>
              <w:ind w:left="41" w:right="21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- форма и функция изделий: соответствие перспективным тенденциям техники, назначение, </w:t>
            </w:r>
            <w:proofErr w:type="spellStart"/>
            <w:r w:rsidRPr="00801385">
              <w:rPr>
                <w:color w:val="000000"/>
                <w:sz w:val="20"/>
              </w:rPr>
              <w:t>авангардность</w:t>
            </w:r>
            <w:proofErr w:type="spellEnd"/>
            <w:r w:rsidRPr="00801385">
              <w:rPr>
                <w:color w:val="000000"/>
                <w:sz w:val="20"/>
              </w:rPr>
              <w:t xml:space="preserve">, креативность, следование традициям и т.д.; конструкция: универсальность, эргономичность, оригинальность, лёгкость и т.д. – 0,5 балла; 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after="5" w:line="259" w:lineRule="auto"/>
              <w:ind w:left="41" w:right="21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- соответствие теме года – 0,5 балла; нет – 0 баллов 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4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0/0,5/1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377023">
        <w:trPr>
          <w:trHeight w:val="13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1.4.2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8"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Новизна, значимость и уникальность проекта: 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after="5" w:line="284" w:lineRule="auto"/>
              <w:ind w:left="41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- разработка новых техник изготовления; применение нескольких технологий – 0,25 балла;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after="25" w:line="259" w:lineRule="auto"/>
              <w:ind w:left="41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- оригинальное применение различных материалов; использование нетрадиционных материалов и т.д. 0,25 балла;  – нет – 0 баллов 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4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0/0,25/0,5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377023">
        <w:trPr>
          <w:trHeight w:val="1160"/>
        </w:trPr>
        <w:tc>
          <w:tcPr>
            <w:tcW w:w="1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2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1.4.3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40" w:line="239" w:lineRule="auto"/>
              <w:ind w:left="41" w:right="44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Показания справки на заимствование: Чистое цитирование более 5% + 0,5 балла, Оригинальность более 35% + 0,5 балла. Если в анализе работы, выявляется заимствование из одного источника суммарно информации более 50%, то за данную пояснительную записку ставится оценка 0 по п.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1.2.3; 1.2.4; 1.2.5; 1.4. (суммарно 4 балла)**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4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0/0,5/1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241"/>
        </w:trPr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37"/>
              <w:jc w:val="center"/>
              <w:rPr>
                <w:b/>
                <w:color w:val="000000"/>
                <w:sz w:val="20"/>
              </w:rPr>
            </w:pPr>
            <w:r w:rsidRPr="00801385">
              <w:rPr>
                <w:b/>
                <w:color w:val="000000"/>
                <w:sz w:val="20"/>
              </w:rPr>
              <w:t>Оценка изделия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37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>18 баллов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2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>2</w:t>
            </w:r>
            <w:r w:rsidRPr="00801385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>Дизайн продукта творческого проекта</w:t>
            </w:r>
            <w:r w:rsidRPr="00801385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>18</w:t>
            </w:r>
            <w:r w:rsidRPr="00801385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9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2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>2.1</w:t>
            </w:r>
            <w:r w:rsidRPr="00801385"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 w:right="46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>Новизна и оригинальность продукта, его художественная выразительность, соответствие модным тенденциям техники и технологии, количество используемых технологий: яркая индивидуальность созданного образа, сила эмоционального воздействия конкурсного изделия (комплекта)</w:t>
            </w:r>
            <w:r w:rsidRPr="00801385"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5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1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>0/2/4</w:t>
            </w:r>
            <w:r w:rsidRPr="00801385"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9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2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2.2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 w:right="43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Композиция проектируемого объекта, гармония, эстетика, эргономика (внешняя форма, конструкция, </w:t>
            </w:r>
            <w:proofErr w:type="spellStart"/>
            <w:r w:rsidRPr="00801385">
              <w:rPr>
                <w:color w:val="000000"/>
                <w:sz w:val="20"/>
              </w:rPr>
              <w:t>колористика</w:t>
            </w:r>
            <w:proofErr w:type="spellEnd"/>
            <w:r w:rsidRPr="00801385">
              <w:rPr>
                <w:color w:val="000000"/>
                <w:sz w:val="20"/>
              </w:rPr>
              <w:t xml:space="preserve">, декор и его оригинальность / художественное оформление) (целостность – 4 балла; несбалансированность – 0 баллов)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5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1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>0/2/4</w:t>
            </w:r>
            <w:r w:rsidRPr="00801385"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2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2.3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79" w:lineRule="auto"/>
              <w:ind w:left="41" w:right="40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Качество изготовления представляемого изделия, товарный вид, завершенность, законченность изделия: участник показывает работу и функционирование устройства с учетом ОТ, ПБ и т.д. (выполнено качественно, все работает – 4 балла, требуется незначительная доработка изделия, настройки, вмешательства в работу – 1-3, выполнено не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качественно, не работает, не выполняет функции – 0 баллов)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5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5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5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1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>0/1/2/3/4</w:t>
            </w:r>
            <w:r w:rsidRPr="00801385"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7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2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2.4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 w:right="42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Рациональность или трудоёмкость создания продукта, сложность; многофункциональность и вариативность демонстрируемого изделия (от 0 до 3 баллов)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6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>0-3</w:t>
            </w:r>
            <w:r w:rsidRPr="00801385"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11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2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2.5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 w:right="37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>Перспективность и конкурентоспособность спроектированного изделия (</w:t>
            </w:r>
            <w:proofErr w:type="spellStart"/>
            <w:r w:rsidRPr="00801385">
              <w:rPr>
                <w:color w:val="000000"/>
                <w:sz w:val="20"/>
              </w:rPr>
              <w:t>артобъекта</w:t>
            </w:r>
            <w:proofErr w:type="spellEnd"/>
            <w:r w:rsidRPr="00801385">
              <w:rPr>
                <w:color w:val="000000"/>
                <w:sz w:val="20"/>
              </w:rPr>
              <w:t xml:space="preserve"> или коллекции в производство; патентование полезной модели или оригинальной технологии изготовления). Участником должна быть представлена «концепция жизни» проекта, реализация его в будущем (от 0 до 3 баллов)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5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5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6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0-3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262"/>
        </w:trPr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32"/>
              <w:ind w:firstLine="1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Оценка защиты проекта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after="32"/>
              <w:ind w:firstLine="1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9 баллов 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2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>3</w:t>
            </w:r>
            <w:r w:rsidRPr="00801385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>Процедура презентации проекта</w:t>
            </w:r>
            <w:r w:rsidRPr="00801385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7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2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>3.1</w:t>
            </w:r>
            <w:r w:rsidRPr="00801385"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9"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Регламент презентации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>(презентационный имидж участника во время изложения материала – 1 балл; соблюдение временных рамок защиты – 1 балл) (от 0 до 2 баллов)</w:t>
            </w:r>
            <w:r w:rsidRPr="00801385"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1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>0/1/2</w:t>
            </w:r>
            <w:r w:rsidRPr="00801385"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16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2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3.2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377023">
            <w:pPr>
              <w:widowControl/>
              <w:autoSpaceDE/>
              <w:autoSpaceDN/>
              <w:spacing w:line="279" w:lineRule="auto"/>
              <w:ind w:left="-22" w:right="50" w:firstLine="62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Качество подачи материала и представления </w:t>
            </w:r>
            <w:r w:rsidR="00377023" w:rsidRPr="00801385">
              <w:rPr>
                <w:color w:val="000000"/>
                <w:sz w:val="20"/>
              </w:rPr>
              <w:t xml:space="preserve">изделия: </w:t>
            </w:r>
            <w:r w:rsidR="00377023" w:rsidRPr="00377023">
              <w:rPr>
                <w:rFonts w:eastAsia="Arial"/>
                <w:color w:val="000000"/>
                <w:sz w:val="20"/>
              </w:rPr>
              <w:t>оригинальность</w:t>
            </w:r>
            <w:r w:rsidRPr="00801385">
              <w:rPr>
                <w:color w:val="000000"/>
                <w:sz w:val="20"/>
              </w:rPr>
              <w:t xml:space="preserve"> представления и качество электронной презентации (1 балл); </w:t>
            </w:r>
          </w:p>
          <w:p w:rsidR="00801385" w:rsidRPr="00801385" w:rsidRDefault="00801385" w:rsidP="00377023">
            <w:pPr>
              <w:widowControl/>
              <w:numPr>
                <w:ilvl w:val="0"/>
                <w:numId w:val="3"/>
              </w:numPr>
              <w:tabs>
                <w:tab w:val="right" w:pos="6666"/>
              </w:tabs>
              <w:autoSpaceDE/>
              <w:autoSpaceDN/>
              <w:spacing w:line="259" w:lineRule="auto"/>
              <w:ind w:left="318" w:hanging="318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культура речи, четкость, конкретность и логика изложения проблемы </w:t>
            </w:r>
          </w:p>
          <w:p w:rsidR="00801385" w:rsidRPr="00801385" w:rsidRDefault="00801385" w:rsidP="00377023">
            <w:pPr>
              <w:widowControl/>
              <w:numPr>
                <w:ilvl w:val="0"/>
                <w:numId w:val="3"/>
              </w:numPr>
              <w:autoSpaceDE/>
              <w:autoSpaceDN/>
              <w:spacing w:line="259" w:lineRule="auto"/>
              <w:ind w:left="318" w:hanging="318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исследования (1 балл); </w:t>
            </w:r>
          </w:p>
          <w:p w:rsidR="00801385" w:rsidRPr="00801385" w:rsidRDefault="00801385" w:rsidP="00377023">
            <w:pPr>
              <w:widowControl/>
              <w:numPr>
                <w:ilvl w:val="0"/>
                <w:numId w:val="3"/>
              </w:numPr>
              <w:autoSpaceDE/>
              <w:autoSpaceDN/>
              <w:spacing w:line="259" w:lineRule="auto"/>
              <w:ind w:left="318" w:right="908" w:hanging="318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владение понятийным профессиональным аппаратом (1 балл) </w:t>
            </w:r>
          </w:p>
          <w:p w:rsidR="00801385" w:rsidRPr="00801385" w:rsidRDefault="00801385" w:rsidP="00377023">
            <w:pPr>
              <w:widowControl/>
              <w:autoSpaceDE/>
              <w:autoSpaceDN/>
              <w:spacing w:line="259" w:lineRule="auto"/>
              <w:ind w:right="908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(от 0 до 3 баллов)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5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5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6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0-3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4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2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3.3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>Экономическая и экологическая оценка производства или изготовлени</w:t>
            </w:r>
            <w:bookmarkStart w:id="0" w:name="_GoBack"/>
            <w:bookmarkEnd w:id="0"/>
            <w:r w:rsidRPr="00801385">
              <w:rPr>
                <w:color w:val="000000"/>
                <w:sz w:val="20"/>
              </w:rPr>
              <w:t xml:space="preserve">я изделия (да – 1 балл; рассмотрен один критерий-0,5 балла; нет – 0 баллов)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4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>0/0,5/1</w:t>
            </w:r>
            <w:r w:rsidRPr="00801385"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2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3.4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Использование знаний вне школьной программы (от 0 до 1 баллов)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4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0/0,5/1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C34500">
        <w:trPr>
          <w:trHeight w:val="5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2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3.5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7" w:line="259" w:lineRule="auto"/>
              <w:ind w:left="41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Понимание сути задаваемых вопросов и аргументированность ответов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(от 0 до 1 баллов)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4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0/0,5/1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377023">
        <w:trPr>
          <w:trHeight w:val="9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2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3.6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after="15" w:line="260" w:lineRule="auto"/>
              <w:ind w:left="41" w:right="43"/>
              <w:jc w:val="both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Соответствие содержания выводов содержанию цели и задач, конкретность и самостоятельность выводов (должно быть озвучены цели и задачи в начале и вывод в конце)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1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(соответствует полностью – 1 балл; не соответствует – 0 баллов)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5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 </w:t>
            </w:r>
          </w:p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1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0/1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  <w:tr w:rsidR="00801385" w:rsidRPr="00801385" w:rsidTr="00377023">
        <w:trPr>
          <w:trHeight w:val="240"/>
        </w:trPr>
        <w:tc>
          <w:tcPr>
            <w:tcW w:w="1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37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2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right="37"/>
              <w:jc w:val="right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>Итого:</w:t>
            </w:r>
            <w:r w:rsidRPr="00801385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"/>
              <w:jc w:val="center"/>
              <w:rPr>
                <w:color w:val="000000"/>
                <w:sz w:val="24"/>
              </w:rPr>
            </w:pPr>
            <w:r w:rsidRPr="00801385">
              <w:rPr>
                <w:b/>
                <w:color w:val="000000"/>
                <w:sz w:val="20"/>
              </w:rPr>
              <w:t xml:space="preserve">35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85" w:rsidRPr="00801385" w:rsidRDefault="00801385" w:rsidP="00801385">
            <w:pPr>
              <w:widowControl/>
              <w:autoSpaceDE/>
              <w:autoSpaceDN/>
              <w:spacing w:line="259" w:lineRule="auto"/>
              <w:ind w:left="49"/>
              <w:jc w:val="center"/>
              <w:rPr>
                <w:color w:val="000000"/>
                <w:sz w:val="24"/>
              </w:rPr>
            </w:pPr>
            <w:r w:rsidRPr="00801385">
              <w:rPr>
                <w:color w:val="000000"/>
                <w:sz w:val="20"/>
              </w:rPr>
              <w:t xml:space="preserve"> </w:t>
            </w:r>
          </w:p>
        </w:tc>
      </w:tr>
    </w:tbl>
    <w:p w:rsidR="00801385" w:rsidRPr="00801385" w:rsidRDefault="00801385" w:rsidP="0055737E">
      <w:pPr>
        <w:pStyle w:val="a3"/>
        <w:spacing w:before="6" w:after="1"/>
        <w:ind w:left="0"/>
      </w:pPr>
    </w:p>
    <w:sectPr w:rsidR="00801385" w:rsidRPr="00801385" w:rsidSect="00801385">
      <w:headerReference w:type="default" r:id="rId7"/>
      <w:footerReference w:type="default" r:id="rId8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503" w:rsidRDefault="000A2503">
      <w:r>
        <w:separator/>
      </w:r>
    </w:p>
  </w:endnote>
  <w:endnote w:type="continuationSeparator" w:id="0">
    <w:p w:rsidR="000A2503" w:rsidRDefault="000A2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1AC" w:rsidRDefault="0055737E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D6D0AD2" wp14:editId="1B44EE96">
              <wp:simplePos x="0" y="0"/>
              <wp:positionH relativeFrom="page">
                <wp:posOffset>3998595</wp:posOffset>
              </wp:positionH>
              <wp:positionV relativeFrom="page">
                <wp:posOffset>10071100</wp:posOffset>
              </wp:positionV>
              <wp:extent cx="287020" cy="18097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61AC" w:rsidRDefault="00435760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77023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6D0AD2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14.85pt;margin-top:793pt;width:22.6pt;height:1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" filled="f" stroked="f">
              <v:textbox inset="0,0,0,0">
                <w:txbxContent>
                  <w:p w:rsidR="002E61AC" w:rsidRDefault="00435760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77023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503" w:rsidRDefault="000A2503">
      <w:r>
        <w:separator/>
      </w:r>
    </w:p>
  </w:footnote>
  <w:footnote w:type="continuationSeparator" w:id="0">
    <w:p w:rsidR="000A2503" w:rsidRDefault="000A2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1AC" w:rsidRDefault="000A2503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55728"/>
    <w:multiLevelType w:val="hybridMultilevel"/>
    <w:tmpl w:val="C6A659FC"/>
    <w:lvl w:ilvl="0" w:tplc="6F76809E">
      <w:numFmt w:val="bullet"/>
      <w:lvlText w:val="–"/>
      <w:lvlJc w:val="left"/>
      <w:pPr>
        <w:ind w:left="3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8E0446">
      <w:numFmt w:val="bullet"/>
      <w:lvlText w:val="•"/>
      <w:lvlJc w:val="left"/>
      <w:pPr>
        <w:ind w:left="620" w:hanging="180"/>
      </w:pPr>
      <w:rPr>
        <w:rFonts w:hint="default"/>
        <w:lang w:val="ru-RU" w:eastAsia="en-US" w:bidi="ar-SA"/>
      </w:rPr>
    </w:lvl>
    <w:lvl w:ilvl="2" w:tplc="413601C8">
      <w:numFmt w:val="bullet"/>
      <w:lvlText w:val="•"/>
      <w:lvlJc w:val="left"/>
      <w:pPr>
        <w:ind w:left="1201" w:hanging="180"/>
      </w:pPr>
      <w:rPr>
        <w:rFonts w:hint="default"/>
        <w:lang w:val="ru-RU" w:eastAsia="en-US" w:bidi="ar-SA"/>
      </w:rPr>
    </w:lvl>
    <w:lvl w:ilvl="3" w:tplc="D84462A2">
      <w:numFmt w:val="bullet"/>
      <w:lvlText w:val="•"/>
      <w:lvlJc w:val="left"/>
      <w:pPr>
        <w:ind w:left="1782" w:hanging="180"/>
      </w:pPr>
      <w:rPr>
        <w:rFonts w:hint="default"/>
        <w:lang w:val="ru-RU" w:eastAsia="en-US" w:bidi="ar-SA"/>
      </w:rPr>
    </w:lvl>
    <w:lvl w:ilvl="4" w:tplc="44FE4188">
      <w:numFmt w:val="bullet"/>
      <w:lvlText w:val="•"/>
      <w:lvlJc w:val="left"/>
      <w:pPr>
        <w:ind w:left="2362" w:hanging="180"/>
      </w:pPr>
      <w:rPr>
        <w:rFonts w:hint="default"/>
        <w:lang w:val="ru-RU" w:eastAsia="en-US" w:bidi="ar-SA"/>
      </w:rPr>
    </w:lvl>
    <w:lvl w:ilvl="5" w:tplc="6BE0D692">
      <w:numFmt w:val="bullet"/>
      <w:lvlText w:val="•"/>
      <w:lvlJc w:val="left"/>
      <w:pPr>
        <w:ind w:left="2943" w:hanging="180"/>
      </w:pPr>
      <w:rPr>
        <w:rFonts w:hint="default"/>
        <w:lang w:val="ru-RU" w:eastAsia="en-US" w:bidi="ar-SA"/>
      </w:rPr>
    </w:lvl>
    <w:lvl w:ilvl="6" w:tplc="2D86DF08">
      <w:numFmt w:val="bullet"/>
      <w:lvlText w:val="•"/>
      <w:lvlJc w:val="left"/>
      <w:pPr>
        <w:ind w:left="3524" w:hanging="180"/>
      </w:pPr>
      <w:rPr>
        <w:rFonts w:hint="default"/>
        <w:lang w:val="ru-RU" w:eastAsia="en-US" w:bidi="ar-SA"/>
      </w:rPr>
    </w:lvl>
    <w:lvl w:ilvl="7" w:tplc="E662B99E">
      <w:numFmt w:val="bullet"/>
      <w:lvlText w:val="•"/>
      <w:lvlJc w:val="left"/>
      <w:pPr>
        <w:ind w:left="4104" w:hanging="180"/>
      </w:pPr>
      <w:rPr>
        <w:rFonts w:hint="default"/>
        <w:lang w:val="ru-RU" w:eastAsia="en-US" w:bidi="ar-SA"/>
      </w:rPr>
    </w:lvl>
    <w:lvl w:ilvl="8" w:tplc="98FEE160">
      <w:numFmt w:val="bullet"/>
      <w:lvlText w:val="•"/>
      <w:lvlJc w:val="left"/>
      <w:pPr>
        <w:ind w:left="4685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4F1345B3"/>
    <w:multiLevelType w:val="hybridMultilevel"/>
    <w:tmpl w:val="5CE886C6"/>
    <w:lvl w:ilvl="0" w:tplc="D4264098">
      <w:numFmt w:val="bullet"/>
      <w:lvlText w:val="–"/>
      <w:lvlJc w:val="left"/>
      <w:pPr>
        <w:ind w:left="37" w:hanging="1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70F740">
      <w:numFmt w:val="bullet"/>
      <w:lvlText w:val="•"/>
      <w:lvlJc w:val="left"/>
      <w:pPr>
        <w:ind w:left="620" w:hanging="176"/>
      </w:pPr>
      <w:rPr>
        <w:rFonts w:hint="default"/>
        <w:lang w:val="ru-RU" w:eastAsia="en-US" w:bidi="ar-SA"/>
      </w:rPr>
    </w:lvl>
    <w:lvl w:ilvl="2" w:tplc="047EB77A">
      <w:numFmt w:val="bullet"/>
      <w:lvlText w:val="•"/>
      <w:lvlJc w:val="left"/>
      <w:pPr>
        <w:ind w:left="1201" w:hanging="176"/>
      </w:pPr>
      <w:rPr>
        <w:rFonts w:hint="default"/>
        <w:lang w:val="ru-RU" w:eastAsia="en-US" w:bidi="ar-SA"/>
      </w:rPr>
    </w:lvl>
    <w:lvl w:ilvl="3" w:tplc="7B388F7E">
      <w:numFmt w:val="bullet"/>
      <w:lvlText w:val="•"/>
      <w:lvlJc w:val="left"/>
      <w:pPr>
        <w:ind w:left="1782" w:hanging="176"/>
      </w:pPr>
      <w:rPr>
        <w:rFonts w:hint="default"/>
        <w:lang w:val="ru-RU" w:eastAsia="en-US" w:bidi="ar-SA"/>
      </w:rPr>
    </w:lvl>
    <w:lvl w:ilvl="4" w:tplc="5CA22C0C">
      <w:numFmt w:val="bullet"/>
      <w:lvlText w:val="•"/>
      <w:lvlJc w:val="left"/>
      <w:pPr>
        <w:ind w:left="2362" w:hanging="176"/>
      </w:pPr>
      <w:rPr>
        <w:rFonts w:hint="default"/>
        <w:lang w:val="ru-RU" w:eastAsia="en-US" w:bidi="ar-SA"/>
      </w:rPr>
    </w:lvl>
    <w:lvl w:ilvl="5" w:tplc="4FF8643E">
      <w:numFmt w:val="bullet"/>
      <w:lvlText w:val="•"/>
      <w:lvlJc w:val="left"/>
      <w:pPr>
        <w:ind w:left="2943" w:hanging="176"/>
      </w:pPr>
      <w:rPr>
        <w:rFonts w:hint="default"/>
        <w:lang w:val="ru-RU" w:eastAsia="en-US" w:bidi="ar-SA"/>
      </w:rPr>
    </w:lvl>
    <w:lvl w:ilvl="6" w:tplc="0CAA4588">
      <w:numFmt w:val="bullet"/>
      <w:lvlText w:val="•"/>
      <w:lvlJc w:val="left"/>
      <w:pPr>
        <w:ind w:left="3524" w:hanging="176"/>
      </w:pPr>
      <w:rPr>
        <w:rFonts w:hint="default"/>
        <w:lang w:val="ru-RU" w:eastAsia="en-US" w:bidi="ar-SA"/>
      </w:rPr>
    </w:lvl>
    <w:lvl w:ilvl="7" w:tplc="E21E4D26">
      <w:numFmt w:val="bullet"/>
      <w:lvlText w:val="•"/>
      <w:lvlJc w:val="left"/>
      <w:pPr>
        <w:ind w:left="4104" w:hanging="176"/>
      </w:pPr>
      <w:rPr>
        <w:rFonts w:hint="default"/>
        <w:lang w:val="ru-RU" w:eastAsia="en-US" w:bidi="ar-SA"/>
      </w:rPr>
    </w:lvl>
    <w:lvl w:ilvl="8" w:tplc="305A4D52">
      <w:numFmt w:val="bullet"/>
      <w:lvlText w:val="•"/>
      <w:lvlJc w:val="left"/>
      <w:pPr>
        <w:ind w:left="4685" w:hanging="176"/>
      </w:pPr>
      <w:rPr>
        <w:rFonts w:hint="default"/>
        <w:lang w:val="ru-RU" w:eastAsia="en-US" w:bidi="ar-SA"/>
      </w:rPr>
    </w:lvl>
  </w:abstractNum>
  <w:abstractNum w:abstractNumId="2" w15:restartNumberingAfterBreak="0">
    <w:nsid w:val="56E42972"/>
    <w:multiLevelType w:val="hybridMultilevel"/>
    <w:tmpl w:val="8F205B4A"/>
    <w:lvl w:ilvl="0" w:tplc="F0C2C82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37E"/>
    <w:rsid w:val="00070945"/>
    <w:rsid w:val="000A2503"/>
    <w:rsid w:val="0030022E"/>
    <w:rsid w:val="00377023"/>
    <w:rsid w:val="003F75F4"/>
    <w:rsid w:val="00435760"/>
    <w:rsid w:val="0055737E"/>
    <w:rsid w:val="00584C26"/>
    <w:rsid w:val="0078043C"/>
    <w:rsid w:val="00801385"/>
    <w:rsid w:val="00811078"/>
    <w:rsid w:val="009220CE"/>
    <w:rsid w:val="00A5137A"/>
    <w:rsid w:val="00B92E1D"/>
    <w:rsid w:val="00CA44BF"/>
    <w:rsid w:val="00D4358C"/>
    <w:rsid w:val="00DE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73D4EE9-7099-46FF-B26E-B466A6A0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57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1"/>
    <w:qFormat/>
    <w:rsid w:val="0055737E"/>
    <w:pPr>
      <w:ind w:left="1510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55737E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573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5737E"/>
    <w:pPr>
      <w:ind w:left="80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5737E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5737E"/>
  </w:style>
  <w:style w:type="paragraph" w:styleId="a5">
    <w:name w:val="Balloon Text"/>
    <w:basedOn w:val="a"/>
    <w:link w:val="a6"/>
    <w:uiPriority w:val="99"/>
    <w:semiHidden/>
    <w:unhideWhenUsed/>
    <w:rsid w:val="003002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022E"/>
    <w:rPr>
      <w:rFonts w:ascii="Tahoma" w:eastAsia="Times New Roman" w:hAnsi="Tahoma" w:cs="Tahoma"/>
      <w:sz w:val="16"/>
      <w:szCs w:val="16"/>
    </w:rPr>
  </w:style>
  <w:style w:type="table" w:customStyle="1" w:styleId="TableGrid5">
    <w:name w:val="TableGrid5"/>
    <w:rsid w:val="0080138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Богоявленская Юлия Александровна</dc:creator>
  <cp:lastModifiedBy>Богоявленская Юлия Александровна</cp:lastModifiedBy>
  <cp:revision>4</cp:revision>
  <cp:lastPrinted>2022-10-07T00:00:00Z</cp:lastPrinted>
  <dcterms:created xsi:type="dcterms:W3CDTF">2025-09-08T23:44:00Z</dcterms:created>
  <dcterms:modified xsi:type="dcterms:W3CDTF">2025-09-08T23:52:00Z</dcterms:modified>
</cp:coreProperties>
</file>